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"Симферополь-Бахчисарай-Севастополь"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Чернореческая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"Симферополь-Бахчисарай-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12:55; 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08:55; 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